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"/>
          <w:b/>
          <w:szCs w:val="32"/>
          <w:lang w:eastAsia="zh-CN"/>
        </w:rPr>
      </w:pPr>
      <w:r>
        <w:rPr>
          <w:rFonts w:hint="eastAsia" w:eastAsia="仿宋"/>
          <w:b/>
          <w:szCs w:val="32"/>
          <w:lang w:eastAsia="zh-CN"/>
        </w:rPr>
        <w:t>附件：</w:t>
      </w:r>
    </w:p>
    <w:p>
      <w:pPr>
        <w:widowControl/>
        <w:jc w:val="center"/>
        <w:rPr>
          <w:rFonts w:eastAsia="仿宋"/>
          <w:b/>
          <w:bCs/>
          <w:kern w:val="0"/>
          <w:szCs w:val="32"/>
        </w:rPr>
      </w:pPr>
      <w:r>
        <w:rPr>
          <w:rFonts w:hint="eastAsia" w:eastAsia="仿宋"/>
          <w:b/>
          <w:szCs w:val="32"/>
          <w:lang w:eastAsia="zh-CN"/>
        </w:rPr>
        <w:t>南通</w:t>
      </w:r>
      <w:r>
        <w:rPr>
          <w:rFonts w:eastAsia="仿宋"/>
          <w:b/>
          <w:szCs w:val="32"/>
        </w:rPr>
        <w:t>大学</w:t>
      </w:r>
      <w:r>
        <w:rPr>
          <w:rFonts w:hint="eastAsia" w:eastAsia="仿宋"/>
          <w:b/>
          <w:szCs w:val="32"/>
          <w:lang w:val="en-US" w:eastAsia="zh-CN"/>
        </w:rPr>
        <w:t>2017年校园</w:t>
      </w:r>
      <w:r>
        <w:rPr>
          <w:rFonts w:eastAsia="仿宋"/>
          <w:b/>
          <w:szCs w:val="32"/>
        </w:rPr>
        <w:t>“安全月”活动先进集体申报表</w:t>
      </w:r>
    </w:p>
    <w:tbl>
      <w:tblPr>
        <w:tblStyle w:val="3"/>
        <w:tblpPr w:leftFromText="180" w:rightFromText="180" w:vertAnchor="text" w:horzAnchor="page" w:tblpX="1810" w:tblpY="130"/>
        <w:tblOverlap w:val="never"/>
        <w:tblW w:w="84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644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eastAsia="zh-CN"/>
              </w:rPr>
              <w:t>二级单位名称</w:t>
            </w:r>
          </w:p>
        </w:tc>
        <w:tc>
          <w:tcPr>
            <w:tcW w:w="6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2" w:hRule="atLeast"/>
        </w:trPr>
        <w:tc>
          <w:tcPr>
            <w:tcW w:w="8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工作及成绩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（约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300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字）：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7" w:hRule="atLeast"/>
        </w:trPr>
        <w:tc>
          <w:tcPr>
            <w:tcW w:w="8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eastAsia="zh-CN"/>
              </w:rPr>
              <w:t>二级单位自荐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                      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560" w:lineRule="exact"/>
              <w:ind w:firstLine="5740" w:firstLineChars="205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84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560" w:lineRule="exact"/>
              <w:ind w:firstLine="5460" w:firstLineChars="195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spacing w:line="560" w:lineRule="exact"/>
              <w:ind w:firstLine="5740" w:firstLineChars="205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pStyle w:val="4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cs="宋体"/>
          <w:kern w:val="0"/>
          <w:szCs w:val="21"/>
          <w:lang w:eastAsia="zh-CN"/>
        </w:rPr>
        <w:t>注：</w:t>
      </w:r>
      <w:r>
        <w:rPr>
          <w:rFonts w:hint="eastAsia" w:cs="宋体"/>
          <w:kern w:val="0"/>
          <w:sz w:val="24"/>
          <w:szCs w:val="24"/>
          <w:lang w:eastAsia="zh-CN"/>
        </w:rPr>
        <w:t>同时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提交相关工作台账（二级单位综治工作领导小组，综治责任书，会议（活动）记录、安全自查情况（含学生宿舍自查）以及图片、新闻报道等）</w:t>
      </w:r>
      <w:bookmarkStart w:id="0" w:name="_GoBack"/>
      <w:bookmarkEnd w:id="0"/>
    </w:p>
    <w:p>
      <w:pPr>
        <w:pStyle w:val="4"/>
        <w:spacing w:before="0" w:beforeAutospacing="0" w:after="0" w:afterAutospacing="0" w:line="400" w:lineRule="exact"/>
        <w:jc w:val="both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pStyle w:val="4"/>
        <w:spacing w:before="0" w:beforeAutospacing="0" w:after="0" w:afterAutospacing="0" w:line="400" w:lineRule="exact"/>
        <w:jc w:val="both"/>
        <w:rPr>
          <w:rFonts w:ascii="Times New Roman" w:hAnsi="Times New Roman" w:eastAsia="仿宋" w:cs="Times New Roman"/>
          <w:sz w:val="32"/>
          <w:szCs w:val="32"/>
        </w:rPr>
      </w:pPr>
    </w:p>
    <w:p>
      <w:pPr>
        <w:widowControl/>
        <w:jc w:val="center"/>
        <w:rPr>
          <w:rFonts w:hint="eastAsia" w:eastAsia="仿宋"/>
          <w:b/>
          <w:szCs w:val="32"/>
        </w:rPr>
      </w:pPr>
      <w:r>
        <w:rPr>
          <w:rFonts w:hint="eastAsia" w:eastAsia="仿宋"/>
          <w:b/>
          <w:szCs w:val="32"/>
          <w:lang w:eastAsia="zh-CN"/>
        </w:rPr>
        <w:t>南通</w:t>
      </w:r>
      <w:r>
        <w:rPr>
          <w:rFonts w:eastAsia="仿宋"/>
          <w:b/>
          <w:szCs w:val="32"/>
        </w:rPr>
        <w:t>大学</w:t>
      </w:r>
      <w:r>
        <w:rPr>
          <w:rFonts w:hint="eastAsia" w:eastAsia="仿宋"/>
          <w:b/>
          <w:szCs w:val="32"/>
          <w:lang w:val="en-US" w:eastAsia="zh-CN"/>
        </w:rPr>
        <w:t>2017年校园</w:t>
      </w:r>
      <w:r>
        <w:rPr>
          <w:rFonts w:eastAsia="仿宋"/>
          <w:b/>
          <w:szCs w:val="32"/>
        </w:rPr>
        <w:t>“安全月”活动先进个人推荐表</w:t>
      </w:r>
    </w:p>
    <w:tbl>
      <w:tblPr>
        <w:tblStyle w:val="3"/>
        <w:tblpPr w:leftFromText="180" w:rightFromText="180" w:vertAnchor="text" w:horzAnchor="page" w:tblpX="1947" w:tblpY="278"/>
        <w:tblOverlap w:val="never"/>
        <w:tblW w:w="81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2063"/>
        <w:gridCol w:w="1844"/>
        <w:gridCol w:w="20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2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60"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学号（工号）</w:t>
            </w:r>
          </w:p>
        </w:tc>
        <w:tc>
          <w:tcPr>
            <w:tcW w:w="2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6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</w:tblPrEx>
        <w:trPr>
          <w:trHeight w:val="648" w:hRule="atLeast"/>
        </w:trPr>
        <w:tc>
          <w:tcPr>
            <w:tcW w:w="21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部门（学院）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6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2" w:hRule="atLeast"/>
        </w:trPr>
        <w:tc>
          <w:tcPr>
            <w:tcW w:w="81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工作及成</w:t>
            </w:r>
            <w:r>
              <w:rPr>
                <w:rFonts w:eastAsia="仿宋"/>
                <w:kern w:val="0"/>
                <w:sz w:val="28"/>
                <w:szCs w:val="28"/>
              </w:rPr>
              <w:t>绩（约300字）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napToGrid w:val="0"/>
              <w:ind w:firstLine="56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napToGrid w:val="0"/>
              <w:ind w:firstLine="56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napToGrid w:val="0"/>
              <w:ind w:firstLine="560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cantSplit/>
          <w:trHeight w:val="2248" w:hRule="atLeast"/>
        </w:trPr>
        <w:tc>
          <w:tcPr>
            <w:tcW w:w="81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推荐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                 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                         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ind w:firstLine="5600" w:firstLineChars="200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Layout w:type="fixed"/>
        </w:tblPrEx>
        <w:trPr>
          <w:trHeight w:val="2138" w:hRule="atLeast"/>
        </w:trPr>
        <w:tc>
          <w:tcPr>
            <w:tcW w:w="814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Tahoma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pacing w:line="560" w:lineRule="exact"/>
              <w:ind w:firstLine="4900" w:firstLineChars="1750"/>
              <w:jc w:val="left"/>
              <w:rPr>
                <w:rFonts w:hint="eastAsia" w:ascii="仿宋" w:hAnsi="仿宋" w:eastAsia="仿宋" w:cs="Tahoma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4900" w:firstLineChars="175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盖章</w:t>
            </w:r>
          </w:p>
          <w:p>
            <w:pPr>
              <w:widowControl/>
              <w:ind w:firstLine="5600" w:firstLineChars="2000"/>
              <w:jc w:val="left"/>
              <w:rPr>
                <w:rFonts w:ascii="仿宋" w:hAnsi="仿宋" w:eastAsia="仿宋" w:cs="Tahoma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 </w:t>
            </w:r>
            <w:r>
              <w:rPr>
                <w:rFonts w:ascii="仿宋" w:hAnsi="仿宋" w:eastAsia="仿宋" w:cs="Tahoma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widowControl/>
        <w:jc w:val="both"/>
        <w:rPr>
          <w:rFonts w:eastAsia="仿宋"/>
          <w:b/>
          <w:kern w:val="0"/>
          <w:szCs w:val="32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注：同时提交个人事迹材料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1份，1000字左右。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647C0"/>
    <w:rsid w:val="17F91087"/>
    <w:rsid w:val="1F7647C0"/>
    <w:rsid w:val="73743DDA"/>
    <w:rsid w:val="79191239"/>
    <w:rsid w:val="7D241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2017-05-19T07:43:00Z</dcterms:created>
  <dc:creator>系统管理员</dc:creator>
  <cp:lastModifiedBy>系统管理员</cp:lastModifiedBy>
  <cp:lastPrinted>2017-05-23T09:13:31Z</cp:lastPrinted>
  <dcterms:modified xsi:type="dcterms:W3CDTF">2017-05-23T09:20:00Z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